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18D" w:rsidRDefault="00EE518D" w:rsidP="005D30E6">
      <w:pPr>
        <w:spacing w:line="480" w:lineRule="auto"/>
        <w:ind w:firstLine="720"/>
        <w:jc w:val="center"/>
        <w:rPr>
          <w:rFonts w:ascii="Times New Roman" w:hAnsi="Times New Roman" w:cs="Times New Roman"/>
          <w:sz w:val="24"/>
          <w:szCs w:val="24"/>
          <w:shd w:val="clear" w:color="auto" w:fill="FFFFFF"/>
        </w:rPr>
      </w:pPr>
    </w:p>
    <w:p w:rsidR="00EE518D" w:rsidRDefault="00EE518D" w:rsidP="005D30E6">
      <w:pPr>
        <w:spacing w:line="480" w:lineRule="auto"/>
        <w:ind w:firstLine="720"/>
        <w:jc w:val="center"/>
        <w:rPr>
          <w:rFonts w:ascii="Times New Roman" w:hAnsi="Times New Roman" w:cs="Times New Roman"/>
          <w:sz w:val="24"/>
          <w:szCs w:val="24"/>
          <w:shd w:val="clear" w:color="auto" w:fill="FFFFFF"/>
        </w:rPr>
      </w:pPr>
    </w:p>
    <w:p w:rsidR="00EE518D" w:rsidRDefault="00EE518D" w:rsidP="005D30E6">
      <w:pPr>
        <w:spacing w:line="480" w:lineRule="auto"/>
        <w:ind w:firstLine="720"/>
        <w:jc w:val="center"/>
        <w:rPr>
          <w:rFonts w:ascii="Times New Roman" w:hAnsi="Times New Roman" w:cs="Times New Roman"/>
          <w:sz w:val="24"/>
          <w:szCs w:val="24"/>
          <w:shd w:val="clear" w:color="auto" w:fill="FFFFFF"/>
        </w:rPr>
      </w:pPr>
    </w:p>
    <w:p w:rsidR="00EE518D" w:rsidRDefault="00EE518D" w:rsidP="005D30E6">
      <w:pPr>
        <w:spacing w:line="480" w:lineRule="auto"/>
        <w:ind w:firstLine="720"/>
        <w:jc w:val="center"/>
        <w:rPr>
          <w:rFonts w:ascii="Times New Roman" w:hAnsi="Times New Roman" w:cs="Times New Roman"/>
          <w:sz w:val="24"/>
          <w:szCs w:val="24"/>
          <w:shd w:val="clear" w:color="auto" w:fill="FFFFFF"/>
        </w:rPr>
      </w:pPr>
    </w:p>
    <w:p w:rsidR="00EE518D" w:rsidRDefault="00462A4C" w:rsidP="00462A4C">
      <w:pPr>
        <w:tabs>
          <w:tab w:val="left" w:pos="3690"/>
        </w:tabs>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New Deal Programs in Texas</w:t>
      </w:r>
    </w:p>
    <w:p w:rsidR="00462A4C" w:rsidRDefault="00462A4C" w:rsidP="00462A4C">
      <w:pPr>
        <w:tabs>
          <w:tab w:val="left" w:pos="3690"/>
        </w:tabs>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rsidR="00462A4C" w:rsidRDefault="00462A4C" w:rsidP="00462A4C">
      <w:pPr>
        <w:tabs>
          <w:tab w:val="left" w:pos="3690"/>
        </w:tabs>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Institutional Affiliation</w:t>
      </w:r>
    </w:p>
    <w:p w:rsidR="00462A4C" w:rsidRDefault="00462A4C" w:rsidP="00462A4C">
      <w:pPr>
        <w:tabs>
          <w:tab w:val="left" w:pos="3690"/>
        </w:tabs>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EE518D" w:rsidRDefault="00EE518D" w:rsidP="005D30E6">
      <w:pPr>
        <w:spacing w:line="480" w:lineRule="auto"/>
        <w:ind w:firstLine="720"/>
        <w:jc w:val="center"/>
        <w:rPr>
          <w:rFonts w:ascii="Times New Roman" w:hAnsi="Times New Roman" w:cs="Times New Roman"/>
          <w:sz w:val="24"/>
          <w:szCs w:val="24"/>
          <w:shd w:val="clear" w:color="auto" w:fill="FFFFFF"/>
        </w:rPr>
      </w:pPr>
    </w:p>
    <w:p w:rsidR="00EE518D" w:rsidRDefault="00EE518D" w:rsidP="005D30E6">
      <w:pPr>
        <w:spacing w:line="480" w:lineRule="auto"/>
        <w:ind w:firstLine="720"/>
        <w:jc w:val="center"/>
        <w:rPr>
          <w:rFonts w:ascii="Times New Roman" w:hAnsi="Times New Roman" w:cs="Times New Roman"/>
          <w:sz w:val="24"/>
          <w:szCs w:val="24"/>
          <w:shd w:val="clear" w:color="auto" w:fill="FFFFFF"/>
        </w:rPr>
      </w:pPr>
    </w:p>
    <w:p w:rsidR="00EE518D" w:rsidRDefault="00EE518D" w:rsidP="005D30E6">
      <w:pPr>
        <w:spacing w:line="480" w:lineRule="auto"/>
        <w:ind w:firstLine="720"/>
        <w:jc w:val="center"/>
        <w:rPr>
          <w:rFonts w:ascii="Times New Roman" w:hAnsi="Times New Roman" w:cs="Times New Roman"/>
          <w:sz w:val="24"/>
          <w:szCs w:val="24"/>
          <w:shd w:val="clear" w:color="auto" w:fill="FFFFFF"/>
        </w:rPr>
      </w:pPr>
    </w:p>
    <w:p w:rsidR="00EE518D" w:rsidRDefault="00EE518D" w:rsidP="005D30E6">
      <w:pPr>
        <w:spacing w:line="480" w:lineRule="auto"/>
        <w:ind w:firstLine="720"/>
        <w:jc w:val="center"/>
        <w:rPr>
          <w:rFonts w:ascii="Times New Roman" w:hAnsi="Times New Roman" w:cs="Times New Roman"/>
          <w:sz w:val="24"/>
          <w:szCs w:val="24"/>
          <w:shd w:val="clear" w:color="auto" w:fill="FFFFFF"/>
        </w:rPr>
      </w:pPr>
    </w:p>
    <w:p w:rsidR="00EE518D" w:rsidRDefault="00EE518D" w:rsidP="005D30E6">
      <w:pPr>
        <w:spacing w:line="480" w:lineRule="auto"/>
        <w:ind w:firstLine="720"/>
        <w:jc w:val="center"/>
        <w:rPr>
          <w:rFonts w:ascii="Times New Roman" w:hAnsi="Times New Roman" w:cs="Times New Roman"/>
          <w:sz w:val="24"/>
          <w:szCs w:val="24"/>
          <w:shd w:val="clear" w:color="auto" w:fill="FFFFFF"/>
        </w:rPr>
      </w:pPr>
    </w:p>
    <w:p w:rsidR="00EE518D" w:rsidRDefault="00EE518D" w:rsidP="005D30E6">
      <w:pPr>
        <w:spacing w:line="480" w:lineRule="auto"/>
        <w:ind w:firstLine="720"/>
        <w:jc w:val="center"/>
        <w:rPr>
          <w:rFonts w:ascii="Times New Roman" w:hAnsi="Times New Roman" w:cs="Times New Roman"/>
          <w:sz w:val="24"/>
          <w:szCs w:val="24"/>
          <w:shd w:val="clear" w:color="auto" w:fill="FFFFFF"/>
        </w:rPr>
      </w:pPr>
    </w:p>
    <w:p w:rsidR="00EE518D" w:rsidRDefault="00EE518D" w:rsidP="005D30E6">
      <w:pPr>
        <w:spacing w:line="480" w:lineRule="auto"/>
        <w:ind w:firstLine="720"/>
        <w:jc w:val="center"/>
        <w:rPr>
          <w:rFonts w:ascii="Times New Roman" w:hAnsi="Times New Roman" w:cs="Times New Roman"/>
          <w:sz w:val="24"/>
          <w:szCs w:val="24"/>
          <w:shd w:val="clear" w:color="auto" w:fill="FFFFFF"/>
        </w:rPr>
      </w:pPr>
    </w:p>
    <w:p w:rsidR="00EE518D" w:rsidRDefault="00EE518D" w:rsidP="005D30E6">
      <w:pPr>
        <w:spacing w:line="480" w:lineRule="auto"/>
        <w:ind w:firstLine="720"/>
        <w:jc w:val="center"/>
        <w:rPr>
          <w:rFonts w:ascii="Times New Roman" w:hAnsi="Times New Roman" w:cs="Times New Roman"/>
          <w:sz w:val="24"/>
          <w:szCs w:val="24"/>
          <w:shd w:val="clear" w:color="auto" w:fill="FFFFFF"/>
        </w:rPr>
      </w:pPr>
    </w:p>
    <w:p w:rsidR="00EE518D" w:rsidRDefault="00EE518D" w:rsidP="00462A4C">
      <w:pPr>
        <w:spacing w:line="480" w:lineRule="auto"/>
        <w:rPr>
          <w:rFonts w:ascii="Times New Roman" w:hAnsi="Times New Roman" w:cs="Times New Roman"/>
          <w:sz w:val="24"/>
          <w:szCs w:val="24"/>
          <w:shd w:val="clear" w:color="auto" w:fill="FFFFFF"/>
        </w:rPr>
      </w:pPr>
    </w:p>
    <w:p w:rsidR="00611C90" w:rsidRPr="0051534B" w:rsidRDefault="00915843" w:rsidP="005D30E6">
      <w:pPr>
        <w:spacing w:line="480" w:lineRule="auto"/>
        <w:ind w:firstLine="720"/>
        <w:jc w:val="center"/>
        <w:rPr>
          <w:rFonts w:ascii="Times New Roman" w:hAnsi="Times New Roman" w:cs="Times New Roman"/>
          <w:b/>
          <w:sz w:val="24"/>
          <w:szCs w:val="24"/>
          <w:shd w:val="clear" w:color="auto" w:fill="FFFFFF"/>
        </w:rPr>
      </w:pPr>
      <w:r w:rsidRPr="0051534B">
        <w:rPr>
          <w:rFonts w:ascii="Times New Roman" w:hAnsi="Times New Roman" w:cs="Times New Roman"/>
          <w:b/>
          <w:sz w:val="24"/>
          <w:szCs w:val="24"/>
          <w:shd w:val="clear" w:color="auto" w:fill="FFFFFF"/>
        </w:rPr>
        <w:lastRenderedPageBreak/>
        <w:t xml:space="preserve">New </w:t>
      </w:r>
      <w:r w:rsidR="00EE518D">
        <w:rPr>
          <w:rFonts w:ascii="Times New Roman" w:hAnsi="Times New Roman" w:cs="Times New Roman"/>
          <w:b/>
          <w:sz w:val="24"/>
          <w:szCs w:val="24"/>
          <w:shd w:val="clear" w:color="auto" w:fill="FFFFFF"/>
        </w:rPr>
        <w:t>Deal Programs in Texas</w:t>
      </w:r>
      <w:r w:rsidRPr="0051534B">
        <w:rPr>
          <w:rFonts w:ascii="Times New Roman" w:hAnsi="Times New Roman" w:cs="Times New Roman"/>
          <w:b/>
          <w:sz w:val="24"/>
          <w:szCs w:val="24"/>
          <w:shd w:val="clear" w:color="auto" w:fill="FFFFFF"/>
        </w:rPr>
        <w:t>.</w:t>
      </w:r>
    </w:p>
    <w:p w:rsidR="00455335" w:rsidRPr="00611C90" w:rsidRDefault="00915843" w:rsidP="00E21AB6">
      <w:pPr>
        <w:spacing w:line="480" w:lineRule="auto"/>
        <w:ind w:firstLine="720"/>
        <w:jc w:val="both"/>
        <w:rPr>
          <w:rFonts w:ascii="Times New Roman" w:hAnsi="Times New Roman" w:cs="Times New Roman"/>
          <w:sz w:val="24"/>
          <w:szCs w:val="24"/>
          <w:shd w:val="clear" w:color="auto" w:fill="FFFFFF"/>
        </w:rPr>
      </w:pPr>
      <w:r w:rsidRPr="00611C90">
        <w:rPr>
          <w:rFonts w:ascii="Times New Roman" w:hAnsi="Times New Roman" w:cs="Times New Roman"/>
          <w:sz w:val="24"/>
          <w:szCs w:val="24"/>
          <w:shd w:val="clear" w:color="auto" w:fill="FFFFFF"/>
        </w:rPr>
        <w:t xml:space="preserve">The new deal was a series of </w:t>
      </w:r>
      <w:r w:rsidR="00FF571A" w:rsidRPr="00611C90">
        <w:rPr>
          <w:rFonts w:ascii="Times New Roman" w:hAnsi="Times New Roman" w:cs="Times New Roman"/>
          <w:sz w:val="24"/>
          <w:szCs w:val="24"/>
          <w:shd w:val="clear" w:color="auto" w:fill="FFFFFF"/>
        </w:rPr>
        <w:t xml:space="preserve">programs and projects enacted during the Great Depression by President Franklin D. </w:t>
      </w:r>
      <w:r w:rsidR="00530E6A" w:rsidRPr="00611C90">
        <w:rPr>
          <w:rFonts w:ascii="Times New Roman" w:hAnsi="Times New Roman" w:cs="Times New Roman"/>
          <w:sz w:val="24"/>
          <w:szCs w:val="24"/>
          <w:shd w:val="clear" w:color="auto" w:fill="FFFFFF"/>
        </w:rPr>
        <w:t>Roosevelt aimed</w:t>
      </w:r>
      <w:r w:rsidR="00FF571A" w:rsidRPr="00611C90">
        <w:rPr>
          <w:rFonts w:ascii="Times New Roman" w:hAnsi="Times New Roman" w:cs="Times New Roman"/>
          <w:sz w:val="24"/>
          <w:szCs w:val="24"/>
          <w:shd w:val="clear" w:color="auto" w:fill="FFFFFF"/>
        </w:rPr>
        <w:t xml:space="preserve"> at restoring the Americans' prosperity. When Roosevelt took over the office, he acted promptly to stabilize the economy and provide jobs and relief to those who were suffering. Over the next eight years, the government came up with a series of experimental new projects and programs.</w:t>
      </w:r>
      <w:r w:rsidRPr="00611C90">
        <w:rPr>
          <w:rFonts w:ascii="Times New Roman" w:hAnsi="Times New Roman" w:cs="Times New Roman"/>
          <w:sz w:val="24"/>
          <w:szCs w:val="24"/>
          <w:shd w:val="clear" w:color="auto" w:fill="FFFFFF"/>
        </w:rPr>
        <w:t xml:space="preserve"> Major federal programs and agencies including; the Civilian Conservation Corps (CCC), National Industrial Recovery Act (NIRA), Civil Works Administration (CWA), Farm Security Administration (FSA), and Social Security Administration (SSA).</w:t>
      </w:r>
      <w:r w:rsidR="00E946C1" w:rsidRPr="00611C90">
        <w:rPr>
          <w:rFonts w:ascii="Times New Roman" w:hAnsi="Times New Roman" w:cs="Times New Roman"/>
          <w:sz w:val="24"/>
          <w:szCs w:val="24"/>
          <w:shd w:val="clear" w:color="auto" w:fill="FFFFFF"/>
        </w:rPr>
        <w:t xml:space="preserve"> The new deals included restrictions and safeguards on the efforts to re-inflate the economy after the prices had drastically fallen and on banking and industry. The new deal essentially and permanently changed the U.S federal government by expanding its size and ranges especially its role in the economy</w:t>
      </w:r>
      <w:r w:rsidR="006414A0">
        <w:rPr>
          <w:rFonts w:ascii="Times New Roman" w:hAnsi="Times New Roman" w:cs="Times New Roman"/>
          <w:sz w:val="24"/>
          <w:szCs w:val="24"/>
          <w:shd w:val="clear" w:color="auto" w:fill="FFFFFF"/>
        </w:rPr>
        <w:t xml:space="preserve"> (</w:t>
      </w:r>
      <w:r w:rsidR="006414A0" w:rsidRPr="006414A0">
        <w:rPr>
          <w:rFonts w:ascii="Times New Roman" w:hAnsi="Times New Roman" w:cs="Times New Roman"/>
          <w:sz w:val="24"/>
          <w:szCs w:val="24"/>
          <w:shd w:val="clear" w:color="auto" w:fill="FFFFFF"/>
        </w:rPr>
        <w:t>Fishbac</w:t>
      </w:r>
      <w:r w:rsidR="006414A0">
        <w:rPr>
          <w:rFonts w:ascii="Times New Roman" w:hAnsi="Times New Roman" w:cs="Times New Roman"/>
          <w:sz w:val="24"/>
          <w:szCs w:val="24"/>
          <w:shd w:val="clear" w:color="auto" w:fill="FFFFFF"/>
        </w:rPr>
        <w:t>k &amp;</w:t>
      </w:r>
      <w:r w:rsidR="006414A0" w:rsidRPr="006414A0">
        <w:rPr>
          <w:rFonts w:ascii="Times New Roman" w:hAnsi="Times New Roman" w:cs="Times New Roman"/>
          <w:sz w:val="24"/>
          <w:szCs w:val="24"/>
          <w:shd w:val="clear" w:color="auto" w:fill="FFFFFF"/>
        </w:rPr>
        <w:t xml:space="preserve"> Price</w:t>
      </w:r>
      <w:r w:rsidR="006414A0">
        <w:rPr>
          <w:rFonts w:ascii="Times New Roman" w:hAnsi="Times New Roman" w:cs="Times New Roman"/>
          <w:sz w:val="24"/>
          <w:szCs w:val="24"/>
          <w:shd w:val="clear" w:color="auto" w:fill="FFFFFF"/>
        </w:rPr>
        <w:t>, 2016)</w:t>
      </w:r>
      <w:r w:rsidR="00E946C1" w:rsidRPr="00611C90">
        <w:rPr>
          <w:rFonts w:ascii="Times New Roman" w:hAnsi="Times New Roman" w:cs="Times New Roman"/>
          <w:sz w:val="24"/>
          <w:szCs w:val="24"/>
          <w:shd w:val="clear" w:color="auto" w:fill="FFFFFF"/>
        </w:rPr>
        <w:t>.</w:t>
      </w:r>
    </w:p>
    <w:p w:rsidR="0026317D" w:rsidRPr="00611C90" w:rsidRDefault="00915843" w:rsidP="00E21AB6">
      <w:pPr>
        <w:spacing w:line="480" w:lineRule="auto"/>
        <w:ind w:firstLine="720"/>
        <w:jc w:val="both"/>
        <w:rPr>
          <w:rFonts w:ascii="Times New Roman" w:hAnsi="Times New Roman" w:cs="Times New Roman"/>
          <w:sz w:val="24"/>
          <w:szCs w:val="24"/>
          <w:shd w:val="clear" w:color="auto" w:fill="FFFFFF"/>
        </w:rPr>
      </w:pPr>
      <w:r w:rsidRPr="00611C90">
        <w:rPr>
          <w:rFonts w:ascii="Times New Roman" w:hAnsi="Times New Roman" w:cs="Times New Roman"/>
          <w:sz w:val="24"/>
          <w:szCs w:val="24"/>
          <w:shd w:val="clear" w:color="auto" w:fill="FFFFFF"/>
        </w:rPr>
        <w:t>Roosevelt entered the office with enormous political capital. He set out to improve the economy with immediate effect. He organized a remarkable series of programs in the first a hundred days of his administration where he met</w:t>
      </w:r>
      <w:r w:rsidR="006A1CFD" w:rsidRPr="00611C90">
        <w:rPr>
          <w:rFonts w:ascii="Times New Roman" w:hAnsi="Times New Roman" w:cs="Times New Roman"/>
          <w:sz w:val="24"/>
          <w:szCs w:val="24"/>
          <w:shd w:val="clear" w:color="auto" w:fill="FFFFFF"/>
        </w:rPr>
        <w:t xml:space="preserve"> with congress</w:t>
      </w:r>
      <w:r w:rsidR="006414A0">
        <w:rPr>
          <w:rFonts w:ascii="Times New Roman" w:hAnsi="Times New Roman" w:cs="Times New Roman"/>
          <w:sz w:val="24"/>
          <w:szCs w:val="24"/>
          <w:shd w:val="clear" w:color="auto" w:fill="FFFFFF"/>
        </w:rPr>
        <w:t xml:space="preserve"> (Jarvis &amp;</w:t>
      </w:r>
      <w:r w:rsidR="006414A0" w:rsidRPr="006414A0">
        <w:rPr>
          <w:rFonts w:ascii="Times New Roman" w:hAnsi="Times New Roman" w:cs="Times New Roman"/>
          <w:sz w:val="24"/>
          <w:szCs w:val="24"/>
          <w:shd w:val="clear" w:color="auto" w:fill="FFFFFF"/>
        </w:rPr>
        <w:t xml:space="preserve"> Eric</w:t>
      </w:r>
      <w:r w:rsidR="006414A0">
        <w:rPr>
          <w:rFonts w:ascii="Times New Roman" w:hAnsi="Times New Roman" w:cs="Times New Roman"/>
          <w:sz w:val="24"/>
          <w:szCs w:val="24"/>
          <w:shd w:val="clear" w:color="auto" w:fill="FFFFFF"/>
        </w:rPr>
        <w:t>, 2017)</w:t>
      </w:r>
      <w:r w:rsidRPr="00611C90">
        <w:rPr>
          <w:rFonts w:ascii="Times New Roman" w:hAnsi="Times New Roman" w:cs="Times New Roman"/>
          <w:sz w:val="24"/>
          <w:szCs w:val="24"/>
          <w:shd w:val="clear" w:color="auto" w:fill="FFFFFF"/>
        </w:rPr>
        <w:t xml:space="preserve">. During those </w:t>
      </w:r>
      <w:r w:rsidR="006A1CFD" w:rsidRPr="00611C90">
        <w:rPr>
          <w:rFonts w:ascii="Times New Roman" w:hAnsi="Times New Roman" w:cs="Times New Roman"/>
          <w:sz w:val="24"/>
          <w:szCs w:val="24"/>
          <w:shd w:val="clear" w:color="auto" w:fill="FFFFFF"/>
        </w:rPr>
        <w:t>a hundred days of lawmaking, the congress granted all the requests made by Roosevelt and passed a few programs such as the Federal Deposit Insurance Cooperation to ensure bank accounts that he opposed</w:t>
      </w:r>
      <w:r w:rsidR="00BE5B0D">
        <w:rPr>
          <w:rFonts w:ascii="Times New Roman" w:hAnsi="Times New Roman" w:cs="Times New Roman"/>
          <w:sz w:val="24"/>
          <w:szCs w:val="24"/>
          <w:shd w:val="clear" w:color="auto" w:fill="FFFFFF"/>
        </w:rPr>
        <w:t xml:space="preserve"> (Reading, </w:t>
      </w:r>
      <w:r w:rsidR="00BE5B0D" w:rsidRPr="00BE5B0D">
        <w:rPr>
          <w:rFonts w:ascii="Times New Roman" w:hAnsi="Times New Roman" w:cs="Times New Roman"/>
          <w:sz w:val="24"/>
          <w:szCs w:val="24"/>
          <w:shd w:val="clear" w:color="auto" w:fill="FFFFFF"/>
        </w:rPr>
        <w:t>1973</w:t>
      </w:r>
      <w:r w:rsidR="00BE5B0D">
        <w:rPr>
          <w:rFonts w:ascii="Times New Roman" w:hAnsi="Times New Roman" w:cs="Times New Roman"/>
          <w:sz w:val="24"/>
          <w:szCs w:val="24"/>
          <w:shd w:val="clear" w:color="auto" w:fill="FFFFFF"/>
        </w:rPr>
        <w:t>).</w:t>
      </w:r>
      <w:r w:rsidR="001A32EB" w:rsidRPr="00611C90">
        <w:rPr>
          <w:rFonts w:ascii="Times New Roman" w:hAnsi="Times New Roman" w:cs="Times New Roman"/>
          <w:sz w:val="24"/>
          <w:szCs w:val="24"/>
          <w:shd w:val="clear" w:color="auto" w:fill="FFFFFF"/>
        </w:rPr>
        <w:t xml:space="preserve"> During the period of the first new deal, </w:t>
      </w:r>
      <w:r w:rsidR="006A1CFD" w:rsidRPr="00611C90">
        <w:rPr>
          <w:rFonts w:ascii="Times New Roman" w:hAnsi="Times New Roman" w:cs="Times New Roman"/>
          <w:sz w:val="24"/>
          <w:szCs w:val="24"/>
          <w:shd w:val="clear" w:color="auto" w:fill="FFFFFF"/>
        </w:rPr>
        <w:t>Ro</w:t>
      </w:r>
      <w:r w:rsidR="001A32EB" w:rsidRPr="00611C90">
        <w:rPr>
          <w:rFonts w:ascii="Times New Roman" w:hAnsi="Times New Roman" w:cs="Times New Roman"/>
          <w:sz w:val="24"/>
          <w:szCs w:val="24"/>
          <w:shd w:val="clear" w:color="auto" w:fill="FFFFFF"/>
        </w:rPr>
        <w:t xml:space="preserve">osevelt came up with banking, security, and monetary </w:t>
      </w:r>
      <w:bookmarkStart w:id="0" w:name="_GoBack"/>
      <w:bookmarkEnd w:id="0"/>
      <w:r w:rsidR="001A32EB" w:rsidRPr="00611C90">
        <w:rPr>
          <w:rFonts w:ascii="Times New Roman" w:hAnsi="Times New Roman" w:cs="Times New Roman"/>
          <w:sz w:val="24"/>
          <w:szCs w:val="24"/>
          <w:shd w:val="clear" w:color="auto" w:fill="FFFFFF"/>
        </w:rPr>
        <w:t xml:space="preserve">reforms that would ensure the growth of the economy. The new deal policies drew many </w:t>
      </w:r>
      <w:r w:rsidR="00530E6A" w:rsidRPr="00611C90">
        <w:rPr>
          <w:rFonts w:ascii="Times New Roman" w:hAnsi="Times New Roman" w:cs="Times New Roman"/>
          <w:sz w:val="24"/>
          <w:szCs w:val="24"/>
          <w:shd w:val="clear" w:color="auto" w:fill="FFFFFF"/>
        </w:rPr>
        <w:t>different ideas</w:t>
      </w:r>
      <w:r w:rsidR="001A32EB" w:rsidRPr="00611C90">
        <w:rPr>
          <w:rFonts w:ascii="Times New Roman" w:hAnsi="Times New Roman" w:cs="Times New Roman"/>
          <w:sz w:val="24"/>
          <w:szCs w:val="24"/>
          <w:shd w:val="clear" w:color="auto" w:fill="FFFFFF"/>
        </w:rPr>
        <w:t xml:space="preserve"> proposed earlier in the 20</w:t>
      </w:r>
      <w:r w:rsidR="001A32EB" w:rsidRPr="00611C90">
        <w:rPr>
          <w:rFonts w:ascii="Times New Roman" w:hAnsi="Times New Roman" w:cs="Times New Roman"/>
          <w:sz w:val="24"/>
          <w:szCs w:val="24"/>
          <w:shd w:val="clear" w:color="auto" w:fill="FFFFFF"/>
          <w:vertAlign w:val="superscript"/>
        </w:rPr>
        <w:t>th</w:t>
      </w:r>
      <w:r w:rsidR="001A32EB" w:rsidRPr="00611C90">
        <w:rPr>
          <w:rFonts w:ascii="Times New Roman" w:hAnsi="Times New Roman" w:cs="Times New Roman"/>
          <w:sz w:val="24"/>
          <w:szCs w:val="24"/>
          <w:shd w:val="clear" w:color="auto" w:fill="FFFFFF"/>
        </w:rPr>
        <w:t xml:space="preserve"> century. The first of the new deal was also characterized</w:t>
      </w:r>
      <w:r w:rsidR="00DE2B27" w:rsidRPr="00611C90">
        <w:rPr>
          <w:rFonts w:ascii="Times New Roman" w:hAnsi="Times New Roman" w:cs="Times New Roman"/>
          <w:sz w:val="24"/>
          <w:szCs w:val="24"/>
          <w:shd w:val="clear" w:color="auto" w:fill="FFFFFF"/>
        </w:rPr>
        <w:t xml:space="preserve"> </w:t>
      </w:r>
      <w:r w:rsidR="00530E6A" w:rsidRPr="00611C90">
        <w:rPr>
          <w:rFonts w:ascii="Times New Roman" w:hAnsi="Times New Roman" w:cs="Times New Roman"/>
          <w:sz w:val="24"/>
          <w:szCs w:val="24"/>
          <w:shd w:val="clear" w:color="auto" w:fill="FFFFFF"/>
        </w:rPr>
        <w:t>by fiscal convictism</w:t>
      </w:r>
      <w:r w:rsidR="00DE2B27" w:rsidRPr="00611C90">
        <w:rPr>
          <w:rFonts w:ascii="Times New Roman" w:hAnsi="Times New Roman" w:cs="Times New Roman"/>
          <w:sz w:val="24"/>
          <w:szCs w:val="24"/>
          <w:shd w:val="clear" w:color="auto" w:fill="FFFFFF"/>
        </w:rPr>
        <w:t xml:space="preserve"> and experimentation that would cure economic </w:t>
      </w:r>
      <w:r w:rsidR="00530E6A" w:rsidRPr="00611C90">
        <w:rPr>
          <w:rFonts w:ascii="Times New Roman" w:hAnsi="Times New Roman" w:cs="Times New Roman"/>
          <w:sz w:val="24"/>
          <w:szCs w:val="24"/>
          <w:shd w:val="clear" w:color="auto" w:fill="FFFFFF"/>
        </w:rPr>
        <w:t>ills. Despite</w:t>
      </w:r>
      <w:r w:rsidR="00DE2B27" w:rsidRPr="00611C90">
        <w:rPr>
          <w:rFonts w:ascii="Times New Roman" w:hAnsi="Times New Roman" w:cs="Times New Roman"/>
          <w:sz w:val="24"/>
          <w:szCs w:val="24"/>
          <w:shd w:val="clear" w:color="auto" w:fill="FFFFFF"/>
        </w:rPr>
        <w:t xml:space="preserve"> all the efforts of Roosevelt and his cabinet, the great depression </w:t>
      </w:r>
      <w:r w:rsidR="00530E6A" w:rsidRPr="00611C90">
        <w:rPr>
          <w:rFonts w:ascii="Times New Roman" w:hAnsi="Times New Roman" w:cs="Times New Roman"/>
          <w:sz w:val="24"/>
          <w:szCs w:val="24"/>
          <w:shd w:val="clear" w:color="auto" w:fill="FFFFFF"/>
        </w:rPr>
        <w:t>continued. Unemployment</w:t>
      </w:r>
      <w:r w:rsidR="00DE2B27" w:rsidRPr="00611C90">
        <w:rPr>
          <w:rFonts w:ascii="Times New Roman" w:hAnsi="Times New Roman" w:cs="Times New Roman"/>
          <w:sz w:val="24"/>
          <w:szCs w:val="24"/>
          <w:shd w:val="clear" w:color="auto" w:fill="FFFFFF"/>
        </w:rPr>
        <w:t xml:space="preserve"> rates continued to be very high, the economy remained </w:t>
      </w:r>
      <w:r w:rsidR="00DE2B27" w:rsidRPr="00611C90">
        <w:rPr>
          <w:rFonts w:ascii="Times New Roman" w:hAnsi="Times New Roman" w:cs="Times New Roman"/>
          <w:sz w:val="24"/>
          <w:szCs w:val="24"/>
          <w:shd w:val="clear" w:color="auto" w:fill="FFFFFF"/>
        </w:rPr>
        <w:lastRenderedPageBreak/>
        <w:t xml:space="preserve">unstable, farmers continued to struggle and people became more anxious and desperate. As a result, Roosevelt launched </w:t>
      </w:r>
      <w:r w:rsidR="00B02AE7" w:rsidRPr="00611C90">
        <w:rPr>
          <w:rFonts w:ascii="Times New Roman" w:hAnsi="Times New Roman" w:cs="Times New Roman"/>
          <w:sz w:val="24"/>
          <w:szCs w:val="24"/>
          <w:shd w:val="clear" w:color="auto" w:fill="FFFFFF"/>
        </w:rPr>
        <w:t>more aggressive programs during the period of the second new deal.</w:t>
      </w:r>
    </w:p>
    <w:p w:rsidR="0026317D" w:rsidRPr="006414A0" w:rsidRDefault="00915843" w:rsidP="00E21AB6">
      <w:pPr>
        <w:spacing w:line="480" w:lineRule="auto"/>
        <w:ind w:firstLine="720"/>
        <w:jc w:val="both"/>
        <w:rPr>
          <w:rFonts w:ascii="Times New Roman" w:hAnsi="Times New Roman" w:cs="Times New Roman"/>
          <w:sz w:val="24"/>
          <w:szCs w:val="24"/>
        </w:rPr>
      </w:pPr>
      <w:r w:rsidRPr="006414A0">
        <w:rPr>
          <w:rFonts w:ascii="Times New Roman" w:hAnsi="Times New Roman" w:cs="Times New Roman"/>
          <w:sz w:val="24"/>
          <w:szCs w:val="24"/>
        </w:rPr>
        <w:t xml:space="preserve">In </w:t>
      </w:r>
      <w:r w:rsidR="00530E6A" w:rsidRPr="006414A0">
        <w:rPr>
          <w:rFonts w:ascii="Times New Roman" w:hAnsi="Times New Roman" w:cs="Times New Roman"/>
          <w:sz w:val="24"/>
          <w:szCs w:val="24"/>
        </w:rPr>
        <w:t>April, he</w:t>
      </w:r>
      <w:r w:rsidRPr="006414A0">
        <w:rPr>
          <w:rFonts w:ascii="Times New Roman" w:hAnsi="Times New Roman" w:cs="Times New Roman"/>
          <w:sz w:val="24"/>
          <w:szCs w:val="24"/>
        </w:rPr>
        <w:t xml:space="preserve"> created the Works Progress </w:t>
      </w:r>
      <w:r w:rsidR="00530E6A" w:rsidRPr="006414A0">
        <w:rPr>
          <w:rFonts w:ascii="Times New Roman" w:hAnsi="Times New Roman" w:cs="Times New Roman"/>
          <w:sz w:val="24"/>
          <w:szCs w:val="24"/>
        </w:rPr>
        <w:t>Administration (</w:t>
      </w:r>
      <w:r w:rsidRPr="006414A0">
        <w:rPr>
          <w:rFonts w:ascii="Times New Roman" w:hAnsi="Times New Roman" w:cs="Times New Roman"/>
          <w:sz w:val="24"/>
          <w:szCs w:val="24"/>
        </w:rPr>
        <w:t>WPA</w:t>
      </w:r>
      <w:r w:rsidR="00530E6A" w:rsidRPr="006414A0">
        <w:rPr>
          <w:rFonts w:ascii="Times New Roman" w:hAnsi="Times New Roman" w:cs="Times New Roman"/>
          <w:sz w:val="24"/>
          <w:szCs w:val="24"/>
        </w:rPr>
        <w:t>) which</w:t>
      </w:r>
      <w:r w:rsidRPr="006414A0">
        <w:rPr>
          <w:rFonts w:ascii="Times New Roman" w:hAnsi="Times New Roman" w:cs="Times New Roman"/>
          <w:sz w:val="24"/>
          <w:szCs w:val="24"/>
        </w:rPr>
        <w:t xml:space="preserve"> provided job opportunities to many reducing unemployment rates. This project didn’t allow </w:t>
      </w:r>
      <w:r w:rsidR="00530E6A" w:rsidRPr="006414A0">
        <w:rPr>
          <w:rFonts w:ascii="Times New Roman" w:hAnsi="Times New Roman" w:cs="Times New Roman"/>
          <w:sz w:val="24"/>
          <w:szCs w:val="24"/>
        </w:rPr>
        <w:t>competition with</w:t>
      </w:r>
      <w:r w:rsidRPr="006414A0">
        <w:rPr>
          <w:rFonts w:ascii="Times New Roman" w:hAnsi="Times New Roman" w:cs="Times New Roman"/>
          <w:sz w:val="24"/>
          <w:szCs w:val="24"/>
        </w:rPr>
        <w:t xml:space="preserve"> private industries but </w:t>
      </w:r>
      <w:r w:rsidR="00530E6A" w:rsidRPr="006414A0">
        <w:rPr>
          <w:rFonts w:ascii="Times New Roman" w:hAnsi="Times New Roman" w:cs="Times New Roman"/>
          <w:sz w:val="24"/>
          <w:szCs w:val="24"/>
        </w:rPr>
        <w:t>rather focused</w:t>
      </w:r>
      <w:r w:rsidRPr="006414A0">
        <w:rPr>
          <w:rFonts w:ascii="Times New Roman" w:hAnsi="Times New Roman" w:cs="Times New Roman"/>
          <w:sz w:val="24"/>
          <w:szCs w:val="24"/>
        </w:rPr>
        <w:t xml:space="preserve"> on building things such as schools, bridges, parks, </w:t>
      </w:r>
      <w:r w:rsidR="00C743B8" w:rsidRPr="006414A0">
        <w:rPr>
          <w:rFonts w:ascii="Times New Roman" w:hAnsi="Times New Roman" w:cs="Times New Roman"/>
          <w:sz w:val="24"/>
          <w:szCs w:val="24"/>
        </w:rPr>
        <w:t xml:space="preserve">highways, and </w:t>
      </w:r>
      <w:r w:rsidR="00EE518D" w:rsidRPr="006414A0">
        <w:rPr>
          <w:rFonts w:ascii="Times New Roman" w:hAnsi="Times New Roman" w:cs="Times New Roman"/>
          <w:sz w:val="24"/>
          <w:szCs w:val="24"/>
        </w:rPr>
        <w:t>post offices</w:t>
      </w:r>
      <w:r w:rsidRPr="006414A0">
        <w:rPr>
          <w:rFonts w:ascii="Times New Roman" w:hAnsi="Times New Roman" w:cs="Times New Roman"/>
          <w:sz w:val="24"/>
          <w:szCs w:val="24"/>
        </w:rPr>
        <w:t>.</w:t>
      </w:r>
      <w:r w:rsidR="006414A0">
        <w:rPr>
          <w:rFonts w:ascii="Times New Roman" w:hAnsi="Times New Roman" w:cs="Times New Roman"/>
          <w:sz w:val="24"/>
          <w:szCs w:val="24"/>
        </w:rPr>
        <w:t xml:space="preserve"> </w:t>
      </w:r>
      <w:r w:rsidR="00292015" w:rsidRPr="006414A0">
        <w:rPr>
          <w:rFonts w:ascii="Times New Roman" w:hAnsi="Times New Roman" w:cs="Times New Roman"/>
          <w:sz w:val="24"/>
          <w:szCs w:val="24"/>
        </w:rPr>
        <w:t>This project made a great impact on the improvement of the American economy</w:t>
      </w:r>
      <w:r w:rsidR="006414A0">
        <w:rPr>
          <w:rFonts w:ascii="Times New Roman" w:hAnsi="Times New Roman" w:cs="Times New Roman"/>
          <w:sz w:val="24"/>
          <w:szCs w:val="24"/>
        </w:rPr>
        <w:t xml:space="preserve"> (</w:t>
      </w:r>
      <w:r w:rsidR="006414A0">
        <w:rPr>
          <w:rFonts w:ascii="Times New Roman" w:hAnsi="Times New Roman" w:cs="Times New Roman"/>
          <w:sz w:val="24"/>
          <w:szCs w:val="24"/>
          <w:shd w:val="clear" w:color="auto" w:fill="FFFFFF"/>
        </w:rPr>
        <w:t xml:space="preserve">Davydov &amp; </w:t>
      </w:r>
      <w:r w:rsidR="006414A0" w:rsidRPr="006414A0">
        <w:rPr>
          <w:rFonts w:ascii="Times New Roman" w:hAnsi="Times New Roman" w:cs="Times New Roman"/>
          <w:sz w:val="24"/>
          <w:szCs w:val="24"/>
          <w:shd w:val="clear" w:color="auto" w:fill="FFFFFF"/>
        </w:rPr>
        <w:t>Andrey</w:t>
      </w:r>
      <w:r w:rsidR="00BE5B0D">
        <w:rPr>
          <w:rFonts w:ascii="Times New Roman" w:hAnsi="Times New Roman" w:cs="Times New Roman"/>
          <w:sz w:val="24"/>
          <w:szCs w:val="24"/>
          <w:shd w:val="clear" w:color="auto" w:fill="FFFFFF"/>
        </w:rPr>
        <w:t>, 201</w:t>
      </w:r>
      <w:r w:rsidR="006414A0">
        <w:rPr>
          <w:rFonts w:ascii="Times New Roman" w:hAnsi="Times New Roman" w:cs="Times New Roman"/>
          <w:sz w:val="24"/>
          <w:szCs w:val="24"/>
          <w:shd w:val="clear" w:color="auto" w:fill="FFFFFF"/>
        </w:rPr>
        <w:t>8</w:t>
      </w:r>
      <w:r w:rsidR="006414A0">
        <w:rPr>
          <w:rFonts w:ascii="Times New Roman" w:hAnsi="Times New Roman" w:cs="Times New Roman"/>
          <w:sz w:val="24"/>
          <w:szCs w:val="24"/>
        </w:rPr>
        <w:t>)</w:t>
      </w:r>
      <w:r w:rsidR="00292015" w:rsidRPr="006414A0">
        <w:rPr>
          <w:rFonts w:ascii="Times New Roman" w:hAnsi="Times New Roman" w:cs="Times New Roman"/>
          <w:sz w:val="24"/>
          <w:szCs w:val="24"/>
        </w:rPr>
        <w:t>.</w:t>
      </w:r>
      <w:r w:rsidR="00C743B8" w:rsidRPr="006414A0">
        <w:rPr>
          <w:rFonts w:ascii="Times New Roman" w:hAnsi="Times New Roman" w:cs="Times New Roman"/>
          <w:sz w:val="24"/>
          <w:szCs w:val="24"/>
        </w:rPr>
        <w:t xml:space="preserve">WPA also came up with a national youth program known as the National Youth </w:t>
      </w:r>
      <w:r w:rsidR="00530E6A" w:rsidRPr="006414A0">
        <w:rPr>
          <w:rFonts w:ascii="Times New Roman" w:hAnsi="Times New Roman" w:cs="Times New Roman"/>
          <w:sz w:val="24"/>
          <w:szCs w:val="24"/>
        </w:rPr>
        <w:t>Administration</w:t>
      </w:r>
      <w:r w:rsidR="00C743B8" w:rsidRPr="006414A0">
        <w:rPr>
          <w:rFonts w:ascii="Times New Roman" w:hAnsi="Times New Roman" w:cs="Times New Roman"/>
          <w:sz w:val="24"/>
          <w:szCs w:val="24"/>
        </w:rPr>
        <w:t xml:space="preserve"> which created employment for the </w:t>
      </w:r>
      <w:r w:rsidR="00530E6A" w:rsidRPr="006414A0">
        <w:rPr>
          <w:rFonts w:ascii="Times New Roman" w:hAnsi="Times New Roman" w:cs="Times New Roman"/>
          <w:sz w:val="24"/>
          <w:szCs w:val="24"/>
        </w:rPr>
        <w:t>youth. The</w:t>
      </w:r>
      <w:r w:rsidR="00C743B8" w:rsidRPr="006414A0">
        <w:rPr>
          <w:rFonts w:ascii="Times New Roman" w:hAnsi="Times New Roman" w:cs="Times New Roman"/>
          <w:sz w:val="24"/>
          <w:szCs w:val="24"/>
        </w:rPr>
        <w:t xml:space="preserve"> Federal Art Project even paid some women who were well trained to make statues or paint murals for the newly built post offices and </w:t>
      </w:r>
      <w:r w:rsidR="00530E6A" w:rsidRPr="006414A0">
        <w:rPr>
          <w:rFonts w:ascii="Times New Roman" w:hAnsi="Times New Roman" w:cs="Times New Roman"/>
          <w:sz w:val="24"/>
          <w:szCs w:val="24"/>
        </w:rPr>
        <w:t>courthouses. Many</w:t>
      </w:r>
      <w:r w:rsidR="00C743B8" w:rsidRPr="006414A0">
        <w:rPr>
          <w:rFonts w:ascii="Times New Roman" w:hAnsi="Times New Roman" w:cs="Times New Roman"/>
          <w:sz w:val="24"/>
          <w:szCs w:val="24"/>
        </w:rPr>
        <w:t xml:space="preserve"> of these artworks are still seen in public places in the country.</w:t>
      </w:r>
      <w:r w:rsidR="00EE518D">
        <w:rPr>
          <w:rFonts w:ascii="Times New Roman" w:hAnsi="Times New Roman" w:cs="Times New Roman"/>
          <w:sz w:val="24"/>
          <w:szCs w:val="24"/>
        </w:rPr>
        <w:t xml:space="preserve"> </w:t>
      </w:r>
      <w:r w:rsidR="00530E6A" w:rsidRPr="006414A0">
        <w:rPr>
          <w:rFonts w:ascii="Times New Roman" w:hAnsi="Times New Roman" w:cs="Times New Roman"/>
          <w:sz w:val="24"/>
          <w:szCs w:val="24"/>
        </w:rPr>
        <w:t xml:space="preserve">WPS created job opportunities for many such as writers, actors theater directors, artists, and also increased public appreciation of art work. </w:t>
      </w:r>
    </w:p>
    <w:p w:rsidR="00292015" w:rsidRPr="00611C90" w:rsidRDefault="00915843" w:rsidP="00E21AB6">
      <w:pPr>
        <w:spacing w:line="480" w:lineRule="auto"/>
        <w:ind w:firstLine="720"/>
        <w:jc w:val="both"/>
        <w:rPr>
          <w:rFonts w:ascii="Times New Roman" w:hAnsi="Times New Roman" w:cs="Times New Roman"/>
          <w:sz w:val="24"/>
          <w:szCs w:val="24"/>
        </w:rPr>
      </w:pPr>
      <w:r w:rsidRPr="00611C90">
        <w:rPr>
          <w:rFonts w:ascii="Times New Roman" w:hAnsi="Times New Roman" w:cs="Times New Roman"/>
          <w:sz w:val="24"/>
          <w:szCs w:val="24"/>
        </w:rPr>
        <w:t xml:space="preserve">In </w:t>
      </w:r>
      <w:r w:rsidR="00611C90">
        <w:rPr>
          <w:rFonts w:ascii="Times New Roman" w:hAnsi="Times New Roman" w:cs="Times New Roman"/>
          <w:sz w:val="24"/>
          <w:szCs w:val="24"/>
        </w:rPr>
        <w:t>J</w:t>
      </w:r>
      <w:r w:rsidRPr="00611C90">
        <w:rPr>
          <w:rFonts w:ascii="Times New Roman" w:hAnsi="Times New Roman" w:cs="Times New Roman"/>
          <w:sz w:val="24"/>
          <w:szCs w:val="24"/>
        </w:rPr>
        <w:t>uly</w:t>
      </w:r>
      <w:r w:rsidR="00611C90">
        <w:rPr>
          <w:rFonts w:ascii="Times New Roman" w:hAnsi="Times New Roman" w:cs="Times New Roman"/>
          <w:sz w:val="24"/>
          <w:szCs w:val="24"/>
        </w:rPr>
        <w:t xml:space="preserve"> </w:t>
      </w:r>
      <w:r w:rsidRPr="00611C90">
        <w:rPr>
          <w:rFonts w:ascii="Times New Roman" w:hAnsi="Times New Roman" w:cs="Times New Roman"/>
          <w:sz w:val="24"/>
          <w:szCs w:val="24"/>
        </w:rPr>
        <w:t xml:space="preserve">1935, the National </w:t>
      </w:r>
      <w:r w:rsidR="00C9590E" w:rsidRPr="00611C90">
        <w:rPr>
          <w:rFonts w:ascii="Times New Roman" w:hAnsi="Times New Roman" w:cs="Times New Roman"/>
          <w:sz w:val="24"/>
          <w:szCs w:val="24"/>
        </w:rPr>
        <w:t xml:space="preserve">Labor Relations Act </w:t>
      </w:r>
      <w:r w:rsidRPr="00611C90">
        <w:rPr>
          <w:rFonts w:ascii="Times New Roman" w:hAnsi="Times New Roman" w:cs="Times New Roman"/>
          <w:sz w:val="24"/>
          <w:szCs w:val="24"/>
        </w:rPr>
        <w:t xml:space="preserve">created another project known as the National </w:t>
      </w:r>
      <w:r w:rsidR="00530E6A" w:rsidRPr="00611C90">
        <w:rPr>
          <w:rFonts w:ascii="Times New Roman" w:hAnsi="Times New Roman" w:cs="Times New Roman"/>
          <w:sz w:val="24"/>
          <w:szCs w:val="24"/>
        </w:rPr>
        <w:t>Labor</w:t>
      </w:r>
      <w:r w:rsidRPr="00611C90">
        <w:rPr>
          <w:rFonts w:ascii="Times New Roman" w:hAnsi="Times New Roman" w:cs="Times New Roman"/>
          <w:sz w:val="24"/>
          <w:szCs w:val="24"/>
        </w:rPr>
        <w:t xml:space="preserve"> Relations </w:t>
      </w:r>
      <w:r w:rsidR="00530E6A" w:rsidRPr="00611C90">
        <w:rPr>
          <w:rFonts w:ascii="Times New Roman" w:hAnsi="Times New Roman" w:cs="Times New Roman"/>
          <w:sz w:val="24"/>
          <w:szCs w:val="24"/>
        </w:rPr>
        <w:t xml:space="preserve">Board. </w:t>
      </w:r>
      <w:r w:rsidRPr="00611C90">
        <w:rPr>
          <w:rFonts w:ascii="Times New Roman" w:hAnsi="Times New Roman" w:cs="Times New Roman"/>
          <w:sz w:val="24"/>
          <w:szCs w:val="24"/>
        </w:rPr>
        <w:t>This was created to supervise union elections and to look into workers’ rights by ensuring</w:t>
      </w:r>
      <w:r w:rsidR="00C9590E" w:rsidRPr="00611C90">
        <w:rPr>
          <w:rFonts w:ascii="Times New Roman" w:hAnsi="Times New Roman" w:cs="Times New Roman"/>
          <w:sz w:val="24"/>
          <w:szCs w:val="24"/>
        </w:rPr>
        <w:t xml:space="preserve"> that businesses did not treat their workers </w:t>
      </w:r>
      <w:r w:rsidR="00D41895" w:rsidRPr="00611C90">
        <w:rPr>
          <w:rFonts w:ascii="Times New Roman" w:hAnsi="Times New Roman" w:cs="Times New Roman"/>
          <w:sz w:val="24"/>
          <w:szCs w:val="24"/>
        </w:rPr>
        <w:t>unfairly. This</w:t>
      </w:r>
      <w:r w:rsidR="00C9590E" w:rsidRPr="00611C90">
        <w:rPr>
          <w:rFonts w:ascii="Times New Roman" w:hAnsi="Times New Roman" w:cs="Times New Roman"/>
          <w:sz w:val="24"/>
          <w:szCs w:val="24"/>
        </w:rPr>
        <w:t xml:space="preserve"> guaranteed workers the right to collective bargaining through unions of their </w:t>
      </w:r>
      <w:r w:rsidR="00D41895" w:rsidRPr="00611C90">
        <w:rPr>
          <w:rFonts w:ascii="Times New Roman" w:hAnsi="Times New Roman" w:cs="Times New Roman"/>
          <w:sz w:val="24"/>
          <w:szCs w:val="24"/>
        </w:rPr>
        <w:t>choice. The</w:t>
      </w:r>
      <w:r w:rsidR="00C9590E" w:rsidRPr="00611C90">
        <w:rPr>
          <w:rFonts w:ascii="Times New Roman" w:hAnsi="Times New Roman" w:cs="Times New Roman"/>
          <w:sz w:val="24"/>
          <w:szCs w:val="24"/>
        </w:rPr>
        <w:t xml:space="preserve"> result was an </w:t>
      </w:r>
      <w:r w:rsidR="00D41895" w:rsidRPr="00611C90">
        <w:rPr>
          <w:rFonts w:ascii="Times New Roman" w:hAnsi="Times New Roman" w:cs="Times New Roman"/>
          <w:sz w:val="24"/>
          <w:szCs w:val="24"/>
        </w:rPr>
        <w:t>immersive</w:t>
      </w:r>
      <w:r w:rsidR="00C9590E" w:rsidRPr="00611C90">
        <w:rPr>
          <w:rFonts w:ascii="Times New Roman" w:hAnsi="Times New Roman" w:cs="Times New Roman"/>
          <w:sz w:val="24"/>
          <w:szCs w:val="24"/>
        </w:rPr>
        <w:t xml:space="preserve"> growth in labor unions especially in mass- production hence an increase in wages for </w:t>
      </w:r>
      <w:r w:rsidR="00D41895" w:rsidRPr="00611C90">
        <w:rPr>
          <w:rFonts w:ascii="Times New Roman" w:hAnsi="Times New Roman" w:cs="Times New Roman"/>
          <w:sz w:val="24"/>
          <w:szCs w:val="24"/>
        </w:rPr>
        <w:t>workers. The</w:t>
      </w:r>
      <w:r w:rsidR="0049662D" w:rsidRPr="00611C90">
        <w:rPr>
          <w:rFonts w:ascii="Times New Roman" w:hAnsi="Times New Roman" w:cs="Times New Roman"/>
          <w:sz w:val="24"/>
          <w:szCs w:val="24"/>
        </w:rPr>
        <w:t xml:space="preserve"> act also ensured that employers would not be forced to get into any agreement with their employees but rather opened possibilities for American </w:t>
      </w:r>
      <w:r w:rsidR="00D41895" w:rsidRPr="00611C90">
        <w:rPr>
          <w:rFonts w:ascii="Times New Roman" w:hAnsi="Times New Roman" w:cs="Times New Roman"/>
          <w:sz w:val="24"/>
          <w:szCs w:val="24"/>
        </w:rPr>
        <w:t>labor. It</w:t>
      </w:r>
      <w:r w:rsidR="0049662D" w:rsidRPr="00611C90">
        <w:rPr>
          <w:rFonts w:ascii="Times New Roman" w:hAnsi="Times New Roman" w:cs="Times New Roman"/>
          <w:sz w:val="24"/>
          <w:szCs w:val="24"/>
        </w:rPr>
        <w:t xml:space="preserve"> also brought an end to child </w:t>
      </w:r>
      <w:r w:rsidR="00D41895" w:rsidRPr="00611C90">
        <w:rPr>
          <w:rFonts w:ascii="Times New Roman" w:hAnsi="Times New Roman" w:cs="Times New Roman"/>
          <w:sz w:val="24"/>
          <w:szCs w:val="24"/>
        </w:rPr>
        <w:t>labor</w:t>
      </w:r>
      <w:r w:rsidR="0049662D" w:rsidRPr="00611C90">
        <w:rPr>
          <w:rFonts w:ascii="Times New Roman" w:hAnsi="Times New Roman" w:cs="Times New Roman"/>
          <w:sz w:val="24"/>
          <w:szCs w:val="24"/>
        </w:rPr>
        <w:t xml:space="preserve"> by forbidding the employment of anyone below the age of 18. </w:t>
      </w:r>
    </w:p>
    <w:p w:rsidR="00113ADA" w:rsidRPr="00611C90" w:rsidRDefault="00915843" w:rsidP="00E21AB6">
      <w:pPr>
        <w:spacing w:line="480" w:lineRule="auto"/>
        <w:ind w:firstLine="720"/>
        <w:jc w:val="both"/>
        <w:rPr>
          <w:rFonts w:ascii="Times New Roman" w:hAnsi="Times New Roman" w:cs="Times New Roman"/>
          <w:sz w:val="24"/>
          <w:szCs w:val="24"/>
          <w:shd w:val="clear" w:color="auto" w:fill="FFFFFF"/>
        </w:rPr>
      </w:pPr>
      <w:r w:rsidRPr="00611C90">
        <w:rPr>
          <w:rFonts w:ascii="Times New Roman" w:hAnsi="Times New Roman" w:cs="Times New Roman"/>
          <w:sz w:val="24"/>
          <w:szCs w:val="24"/>
          <w:shd w:val="clear" w:color="auto" w:fill="FFFFFF"/>
        </w:rPr>
        <w:t>Finally, another pro</w:t>
      </w:r>
      <w:r w:rsidR="00AA58C1" w:rsidRPr="00611C90">
        <w:rPr>
          <w:rFonts w:ascii="Times New Roman" w:hAnsi="Times New Roman" w:cs="Times New Roman"/>
          <w:sz w:val="24"/>
          <w:szCs w:val="24"/>
          <w:shd w:val="clear" w:color="auto" w:fill="FFFFFF"/>
        </w:rPr>
        <w:t>gram known as the National</w:t>
      </w:r>
      <w:r w:rsidRPr="00611C90">
        <w:rPr>
          <w:rFonts w:ascii="Times New Roman" w:hAnsi="Times New Roman" w:cs="Times New Roman"/>
          <w:sz w:val="24"/>
          <w:szCs w:val="24"/>
          <w:shd w:val="clear" w:color="auto" w:fill="FFFFFF"/>
        </w:rPr>
        <w:t xml:space="preserve"> Recovery Act was formed which was headed by Hugh</w:t>
      </w:r>
      <w:r w:rsidR="00D41895" w:rsidRPr="00611C90">
        <w:rPr>
          <w:rFonts w:ascii="Times New Roman" w:hAnsi="Times New Roman" w:cs="Times New Roman"/>
          <w:sz w:val="24"/>
          <w:szCs w:val="24"/>
          <w:shd w:val="clear" w:color="auto" w:fill="FFFFFF"/>
        </w:rPr>
        <w:t xml:space="preserve"> Johnson. He </w:t>
      </w:r>
      <w:r w:rsidRPr="00611C90">
        <w:rPr>
          <w:rFonts w:ascii="Times New Roman" w:hAnsi="Times New Roman" w:cs="Times New Roman"/>
          <w:sz w:val="24"/>
          <w:szCs w:val="24"/>
          <w:shd w:val="clear" w:color="auto" w:fill="FFFFFF"/>
        </w:rPr>
        <w:t xml:space="preserve">advocated for every business establishment in the nation to accept </w:t>
      </w:r>
      <w:r w:rsidRPr="00611C90">
        <w:rPr>
          <w:rFonts w:ascii="Times New Roman" w:hAnsi="Times New Roman" w:cs="Times New Roman"/>
          <w:sz w:val="24"/>
          <w:szCs w:val="24"/>
          <w:shd w:val="clear" w:color="auto" w:fill="FFFFFF"/>
        </w:rPr>
        <w:lastRenderedPageBreak/>
        <w:t>a stopgap 'blanket</w:t>
      </w:r>
      <w:r w:rsidR="00AA58C1" w:rsidRPr="00611C90">
        <w:rPr>
          <w:rFonts w:ascii="Times New Roman" w:hAnsi="Times New Roman" w:cs="Times New Roman"/>
          <w:sz w:val="24"/>
          <w:szCs w:val="24"/>
          <w:shd w:val="clear" w:color="auto" w:fill="FFFFFF"/>
        </w:rPr>
        <w:t xml:space="preserve"> </w:t>
      </w:r>
      <w:r w:rsidR="006414A0">
        <w:rPr>
          <w:rFonts w:ascii="Times New Roman" w:hAnsi="Times New Roman" w:cs="Times New Roman"/>
          <w:sz w:val="24"/>
          <w:szCs w:val="24"/>
          <w:shd w:val="clear" w:color="auto" w:fill="FFFFFF"/>
        </w:rPr>
        <w:t xml:space="preserve">code’ </w:t>
      </w:r>
      <w:r w:rsidRPr="00611C90">
        <w:rPr>
          <w:rFonts w:ascii="Times New Roman" w:hAnsi="Times New Roman" w:cs="Times New Roman"/>
          <w:sz w:val="24"/>
          <w:szCs w:val="24"/>
          <w:shd w:val="clear" w:color="auto" w:fill="FFFFFF"/>
        </w:rPr>
        <w:t xml:space="preserve">an increase in wage of between 20-45 cents per hour, a maximum work week of 35-45 hours, and the abolition of child </w:t>
      </w:r>
      <w:r w:rsidR="00D41895" w:rsidRPr="00611C90">
        <w:rPr>
          <w:rFonts w:ascii="Times New Roman" w:hAnsi="Times New Roman" w:cs="Times New Roman"/>
          <w:sz w:val="24"/>
          <w:szCs w:val="24"/>
          <w:shd w:val="clear" w:color="auto" w:fill="FFFFFF"/>
        </w:rPr>
        <w:t>labor. Johnson</w:t>
      </w:r>
      <w:r w:rsidR="00AA58C1" w:rsidRPr="00611C90">
        <w:rPr>
          <w:rFonts w:ascii="Times New Roman" w:hAnsi="Times New Roman" w:cs="Times New Roman"/>
          <w:sz w:val="24"/>
          <w:szCs w:val="24"/>
          <w:shd w:val="clear" w:color="auto" w:fill="FFFFFF"/>
        </w:rPr>
        <w:t xml:space="preserve"> and Roosevelt saw that this would help to increase consumer purchasing power and increase employment. To get political support for NRA, Johnson launched the NRA Blue Eagle to boost what he called Industrial </w:t>
      </w:r>
      <w:r w:rsidR="00A37CD0" w:rsidRPr="00611C90">
        <w:rPr>
          <w:rFonts w:ascii="Times New Roman" w:hAnsi="Times New Roman" w:cs="Times New Roman"/>
          <w:sz w:val="24"/>
          <w:szCs w:val="24"/>
          <w:shd w:val="clear" w:color="auto" w:fill="FFFFFF"/>
        </w:rPr>
        <w:t>‘</w:t>
      </w:r>
      <w:r w:rsidR="00D41895" w:rsidRPr="00611C90">
        <w:rPr>
          <w:rFonts w:ascii="Times New Roman" w:hAnsi="Times New Roman" w:cs="Times New Roman"/>
          <w:sz w:val="24"/>
          <w:szCs w:val="24"/>
          <w:shd w:val="clear" w:color="auto" w:fill="FFFFFF"/>
        </w:rPr>
        <w:t>self-governance</w:t>
      </w:r>
      <w:r w:rsidR="00AA58C1" w:rsidRPr="00611C90">
        <w:rPr>
          <w:rFonts w:ascii="Times New Roman" w:hAnsi="Times New Roman" w:cs="Times New Roman"/>
          <w:sz w:val="24"/>
          <w:szCs w:val="24"/>
          <w:shd w:val="clear" w:color="auto" w:fill="FFFFFF"/>
        </w:rPr>
        <w:t>’</w:t>
      </w:r>
      <w:r w:rsidR="00A37CD0" w:rsidRPr="00611C90">
        <w:rPr>
          <w:rFonts w:ascii="Times New Roman" w:hAnsi="Times New Roman" w:cs="Times New Roman"/>
          <w:sz w:val="24"/>
          <w:szCs w:val="24"/>
          <w:shd w:val="clear" w:color="auto" w:fill="FFFFFF"/>
        </w:rPr>
        <w:t xml:space="preserve">. NRA brought together leaders from different companies and they came up with rules that would ensure that no company would lower the </w:t>
      </w:r>
      <w:r w:rsidR="00D41895" w:rsidRPr="00611C90">
        <w:rPr>
          <w:rFonts w:ascii="Times New Roman" w:hAnsi="Times New Roman" w:cs="Times New Roman"/>
          <w:sz w:val="24"/>
          <w:szCs w:val="24"/>
          <w:shd w:val="clear" w:color="auto" w:fill="FFFFFF"/>
        </w:rPr>
        <w:t>wages. They</w:t>
      </w:r>
      <w:r w:rsidR="00A37CD0" w:rsidRPr="00611C90">
        <w:rPr>
          <w:rFonts w:ascii="Times New Roman" w:hAnsi="Times New Roman" w:cs="Times New Roman"/>
          <w:sz w:val="24"/>
          <w:szCs w:val="24"/>
          <w:shd w:val="clear" w:color="auto" w:fill="FFFFFF"/>
        </w:rPr>
        <w:t xml:space="preserve"> also came up with </w:t>
      </w:r>
      <w:r w:rsidR="00D41895" w:rsidRPr="00611C90">
        <w:rPr>
          <w:rFonts w:ascii="Times New Roman" w:hAnsi="Times New Roman" w:cs="Times New Roman"/>
          <w:sz w:val="24"/>
          <w:szCs w:val="24"/>
          <w:shd w:val="clear" w:color="auto" w:fill="FFFFFF"/>
        </w:rPr>
        <w:t>maintenance agreements. By</w:t>
      </w:r>
      <w:r w:rsidR="00A37CD0" w:rsidRPr="00611C90">
        <w:rPr>
          <w:rFonts w:ascii="Times New Roman" w:hAnsi="Times New Roman" w:cs="Times New Roman"/>
          <w:sz w:val="24"/>
          <w:szCs w:val="24"/>
          <w:shd w:val="clear" w:color="auto" w:fill="FFFFFF"/>
        </w:rPr>
        <w:t xml:space="preserve"> the end of NRA in1935, employers had accepted the standards laid down by NRA, which introduced</w:t>
      </w:r>
      <w:r w:rsidR="0049662D" w:rsidRPr="00611C90">
        <w:rPr>
          <w:rFonts w:ascii="Times New Roman" w:hAnsi="Times New Roman" w:cs="Times New Roman"/>
          <w:sz w:val="24"/>
          <w:szCs w:val="24"/>
          <w:shd w:val="clear" w:color="auto" w:fill="FFFFFF"/>
        </w:rPr>
        <w:t xml:space="preserve"> an 8-hour workday, minimum age, and an end to child labor. </w:t>
      </w:r>
    </w:p>
    <w:p w:rsidR="006414A0" w:rsidRDefault="006414A0" w:rsidP="00E21AB6">
      <w:pPr>
        <w:spacing w:line="480" w:lineRule="auto"/>
        <w:ind w:firstLine="720"/>
        <w:jc w:val="both"/>
        <w:rPr>
          <w:rFonts w:ascii="Times New Roman" w:hAnsi="Times New Roman" w:cs="Times New Roman"/>
          <w:sz w:val="24"/>
          <w:szCs w:val="24"/>
          <w:shd w:val="clear" w:color="auto" w:fill="FFFFFF"/>
        </w:rPr>
      </w:pPr>
    </w:p>
    <w:p w:rsidR="006414A0" w:rsidRDefault="00915843" w:rsidP="00E21AB6">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6414A0" w:rsidRPr="00EE518D" w:rsidRDefault="00EE518D" w:rsidP="00E21AB6">
      <w:pPr>
        <w:spacing w:line="480" w:lineRule="auto"/>
        <w:ind w:firstLine="720"/>
        <w:jc w:val="center"/>
        <w:rPr>
          <w:rFonts w:ascii="Times New Roman" w:hAnsi="Times New Roman" w:cs="Times New Roman"/>
          <w:b/>
          <w:sz w:val="24"/>
          <w:szCs w:val="24"/>
          <w:shd w:val="clear" w:color="auto" w:fill="FFFFFF"/>
        </w:rPr>
      </w:pPr>
      <w:r w:rsidRPr="00EE518D">
        <w:rPr>
          <w:rFonts w:ascii="Times New Roman" w:hAnsi="Times New Roman" w:cs="Times New Roman"/>
          <w:b/>
          <w:sz w:val="24"/>
          <w:szCs w:val="24"/>
          <w:shd w:val="clear" w:color="auto" w:fill="FFFFFF"/>
        </w:rPr>
        <w:lastRenderedPageBreak/>
        <w:t xml:space="preserve">References </w:t>
      </w:r>
    </w:p>
    <w:p w:rsidR="00EE518D" w:rsidRDefault="00EE518D" w:rsidP="00E21AB6">
      <w:pPr>
        <w:spacing w:line="480" w:lineRule="auto"/>
        <w:ind w:left="720" w:hanging="720"/>
        <w:jc w:val="both"/>
        <w:rPr>
          <w:rFonts w:ascii="Times New Roman" w:hAnsi="Times New Roman" w:cs="Times New Roman"/>
          <w:sz w:val="24"/>
          <w:szCs w:val="24"/>
          <w:shd w:val="clear" w:color="auto" w:fill="FFFFFF"/>
        </w:rPr>
      </w:pPr>
      <w:r w:rsidRPr="00EE518D">
        <w:rPr>
          <w:rFonts w:ascii="Times New Roman" w:hAnsi="Times New Roman" w:cs="Times New Roman"/>
          <w:sz w:val="24"/>
          <w:szCs w:val="24"/>
          <w:shd w:val="clear" w:color="auto" w:fill="FFFFFF"/>
        </w:rPr>
        <w:t>Davydov, A. (2018). FD Roosevelt economic policy: new deal. Russia and America in the 21st Century, (1).</w:t>
      </w:r>
    </w:p>
    <w:p w:rsidR="00EE518D" w:rsidRDefault="00EE518D" w:rsidP="00E21AB6">
      <w:pPr>
        <w:spacing w:line="480" w:lineRule="auto"/>
        <w:ind w:left="720" w:hanging="720"/>
        <w:jc w:val="both"/>
        <w:rPr>
          <w:rFonts w:ascii="Times New Roman" w:hAnsi="Times New Roman" w:cs="Times New Roman"/>
          <w:sz w:val="24"/>
          <w:szCs w:val="24"/>
          <w:shd w:val="clear" w:color="auto" w:fill="FFFFFF"/>
        </w:rPr>
      </w:pPr>
      <w:r w:rsidRPr="00EE518D">
        <w:rPr>
          <w:rFonts w:ascii="Times New Roman" w:hAnsi="Times New Roman" w:cs="Times New Roman"/>
          <w:sz w:val="24"/>
          <w:szCs w:val="24"/>
          <w:shd w:val="clear" w:color="auto" w:fill="FFFFFF"/>
        </w:rPr>
        <w:t>Fishback, P. V. (2016). New Deal. In Banking Crises (pp. 241-250). Palgrave Macmillan, London.</w:t>
      </w:r>
    </w:p>
    <w:p w:rsidR="006414A0" w:rsidRDefault="00915843" w:rsidP="00E21AB6">
      <w:pPr>
        <w:spacing w:line="480" w:lineRule="auto"/>
        <w:ind w:left="720" w:hanging="720"/>
        <w:jc w:val="both"/>
        <w:rPr>
          <w:rFonts w:ascii="Times New Roman" w:hAnsi="Times New Roman" w:cs="Times New Roman"/>
          <w:sz w:val="24"/>
          <w:szCs w:val="24"/>
          <w:shd w:val="clear" w:color="auto" w:fill="FFFFFF"/>
        </w:rPr>
      </w:pPr>
      <w:r w:rsidRPr="006414A0">
        <w:rPr>
          <w:rFonts w:ascii="Times New Roman" w:hAnsi="Times New Roman" w:cs="Times New Roman"/>
          <w:sz w:val="24"/>
          <w:szCs w:val="24"/>
          <w:shd w:val="clear" w:color="auto" w:fill="FFFFFF"/>
        </w:rPr>
        <w:t>Jarvis, Eric. "Franklin D. Roosevelt: Road to the New Deal, 1882–1939 by Roger Daniels." </w:t>
      </w:r>
      <w:r w:rsidRPr="006414A0">
        <w:rPr>
          <w:rFonts w:ascii="Times New Roman" w:hAnsi="Times New Roman" w:cs="Times New Roman"/>
          <w:i/>
          <w:iCs/>
          <w:sz w:val="24"/>
          <w:szCs w:val="24"/>
          <w:shd w:val="clear" w:color="auto" w:fill="FFFFFF"/>
        </w:rPr>
        <w:t>Journal of Southern History</w:t>
      </w:r>
      <w:r w:rsidRPr="006414A0">
        <w:rPr>
          <w:rFonts w:ascii="Times New Roman" w:hAnsi="Times New Roman" w:cs="Times New Roman"/>
          <w:sz w:val="24"/>
          <w:szCs w:val="24"/>
          <w:shd w:val="clear" w:color="auto" w:fill="FFFFFF"/>
        </w:rPr>
        <w:t> 83.3 (2017): 737-738.</w:t>
      </w:r>
    </w:p>
    <w:p w:rsidR="00EE518D" w:rsidRPr="006414A0" w:rsidRDefault="00EE518D" w:rsidP="00E21AB6">
      <w:pPr>
        <w:spacing w:line="480" w:lineRule="auto"/>
        <w:ind w:left="720" w:hanging="720"/>
        <w:jc w:val="both"/>
        <w:rPr>
          <w:rFonts w:ascii="Times New Roman" w:hAnsi="Times New Roman" w:cs="Times New Roman"/>
          <w:sz w:val="24"/>
          <w:szCs w:val="24"/>
          <w:shd w:val="clear" w:color="auto" w:fill="FFFFFF"/>
        </w:rPr>
      </w:pPr>
      <w:r w:rsidRPr="00EE518D">
        <w:rPr>
          <w:rFonts w:ascii="Times New Roman" w:hAnsi="Times New Roman" w:cs="Times New Roman"/>
          <w:sz w:val="24"/>
          <w:szCs w:val="24"/>
          <w:shd w:val="clear" w:color="auto" w:fill="FFFFFF"/>
        </w:rPr>
        <w:t>Reading, D. C. (1973). New Deal activity and the states, 1933 to 1939. The Journal of Economic History, 792-810.</w:t>
      </w:r>
    </w:p>
    <w:sectPr w:rsidR="00EE518D" w:rsidRPr="006414A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3F3" w:rsidRDefault="008453F3">
      <w:pPr>
        <w:spacing w:after="0" w:line="240" w:lineRule="auto"/>
      </w:pPr>
      <w:r>
        <w:separator/>
      </w:r>
    </w:p>
  </w:endnote>
  <w:endnote w:type="continuationSeparator" w:id="0">
    <w:p w:rsidR="008453F3" w:rsidRDefault="00845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3F3" w:rsidRDefault="008453F3">
      <w:pPr>
        <w:spacing w:after="0" w:line="240" w:lineRule="auto"/>
      </w:pPr>
      <w:r>
        <w:separator/>
      </w:r>
    </w:p>
  </w:footnote>
  <w:footnote w:type="continuationSeparator" w:id="0">
    <w:p w:rsidR="008453F3" w:rsidRDefault="008453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74801352"/>
      <w:docPartObj>
        <w:docPartGallery w:val="Page Numbers (Top of Page)"/>
        <w:docPartUnique/>
      </w:docPartObj>
    </w:sdtPr>
    <w:sdtEndPr>
      <w:rPr>
        <w:rFonts w:asciiTheme="minorHAnsi" w:hAnsiTheme="minorHAnsi" w:cstheme="minorBidi"/>
        <w:noProof/>
        <w:sz w:val="22"/>
        <w:szCs w:val="22"/>
      </w:rPr>
    </w:sdtEndPr>
    <w:sdtContent>
      <w:p w:rsidR="00611C90" w:rsidRDefault="00915843">
        <w:pPr>
          <w:pStyle w:val="Header"/>
          <w:jc w:val="right"/>
        </w:pPr>
        <w:r w:rsidRPr="00611C90">
          <w:rPr>
            <w:rFonts w:ascii="Times New Roman" w:hAnsi="Times New Roman" w:cs="Times New Roman"/>
            <w:sz w:val="24"/>
            <w:szCs w:val="24"/>
          </w:rPr>
          <w:t xml:space="preserve"> </w:t>
        </w:r>
        <w:r w:rsidRPr="00611C90">
          <w:rPr>
            <w:rFonts w:ascii="Times New Roman" w:hAnsi="Times New Roman" w:cs="Times New Roman"/>
            <w:sz w:val="24"/>
            <w:szCs w:val="24"/>
          </w:rPr>
          <w:fldChar w:fldCharType="begin"/>
        </w:r>
        <w:r w:rsidRPr="00611C90">
          <w:rPr>
            <w:rFonts w:ascii="Times New Roman" w:hAnsi="Times New Roman" w:cs="Times New Roman"/>
            <w:sz w:val="24"/>
            <w:szCs w:val="24"/>
          </w:rPr>
          <w:instrText xml:space="preserve"> PAGE   \* MERGEFORMAT </w:instrText>
        </w:r>
        <w:r w:rsidRPr="00611C90">
          <w:rPr>
            <w:rFonts w:ascii="Times New Roman" w:hAnsi="Times New Roman" w:cs="Times New Roman"/>
            <w:sz w:val="24"/>
            <w:szCs w:val="24"/>
          </w:rPr>
          <w:fldChar w:fldCharType="separate"/>
        </w:r>
        <w:r w:rsidR="00BE5B0D">
          <w:rPr>
            <w:rFonts w:ascii="Times New Roman" w:hAnsi="Times New Roman" w:cs="Times New Roman"/>
            <w:noProof/>
            <w:sz w:val="24"/>
            <w:szCs w:val="24"/>
          </w:rPr>
          <w:t>3</w:t>
        </w:r>
        <w:r w:rsidRPr="00611C90">
          <w:rPr>
            <w:rFonts w:ascii="Times New Roman" w:hAnsi="Times New Roman" w:cs="Times New Roman"/>
            <w:noProof/>
            <w:sz w:val="24"/>
            <w:szCs w:val="24"/>
          </w:rPr>
          <w:fldChar w:fldCharType="end"/>
        </w:r>
      </w:p>
    </w:sdtContent>
  </w:sdt>
  <w:p w:rsidR="00611C90" w:rsidRDefault="00611C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74B"/>
    <w:rsid w:val="00113ADA"/>
    <w:rsid w:val="001A32EB"/>
    <w:rsid w:val="001C16A1"/>
    <w:rsid w:val="001C340D"/>
    <w:rsid w:val="0022474B"/>
    <w:rsid w:val="0026317D"/>
    <w:rsid w:val="00265EE9"/>
    <w:rsid w:val="00292015"/>
    <w:rsid w:val="00455335"/>
    <w:rsid w:val="00462A4C"/>
    <w:rsid w:val="0049662D"/>
    <w:rsid w:val="0051534B"/>
    <w:rsid w:val="00530E6A"/>
    <w:rsid w:val="005D30E6"/>
    <w:rsid w:val="00611C90"/>
    <w:rsid w:val="006414A0"/>
    <w:rsid w:val="00646C81"/>
    <w:rsid w:val="006A1CFD"/>
    <w:rsid w:val="006E417F"/>
    <w:rsid w:val="007170EB"/>
    <w:rsid w:val="00844496"/>
    <w:rsid w:val="008453F3"/>
    <w:rsid w:val="00846A2D"/>
    <w:rsid w:val="00915843"/>
    <w:rsid w:val="00A37CD0"/>
    <w:rsid w:val="00A57960"/>
    <w:rsid w:val="00AA58C1"/>
    <w:rsid w:val="00B02AE7"/>
    <w:rsid w:val="00BE5B0D"/>
    <w:rsid w:val="00C743B8"/>
    <w:rsid w:val="00C9590E"/>
    <w:rsid w:val="00D41895"/>
    <w:rsid w:val="00DE2B27"/>
    <w:rsid w:val="00E21AB6"/>
    <w:rsid w:val="00E946C1"/>
    <w:rsid w:val="00EE518D"/>
    <w:rsid w:val="00FF5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4548D"/>
  <w15:docId w15:val="{8734ED4F-E447-4110-A5F1-84F622BE2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C340D"/>
    <w:rPr>
      <w:b/>
      <w:bCs/>
    </w:rPr>
  </w:style>
  <w:style w:type="character" w:styleId="Hyperlink">
    <w:name w:val="Hyperlink"/>
    <w:basedOn w:val="DefaultParagraphFont"/>
    <w:uiPriority w:val="99"/>
    <w:semiHidden/>
    <w:unhideWhenUsed/>
    <w:rsid w:val="001C340D"/>
    <w:rPr>
      <w:color w:val="0000FF"/>
      <w:u w:val="single"/>
    </w:rPr>
  </w:style>
  <w:style w:type="paragraph" w:styleId="NormalWeb">
    <w:name w:val="Normal (Web)"/>
    <w:basedOn w:val="Normal"/>
    <w:uiPriority w:val="99"/>
    <w:unhideWhenUsed/>
    <w:rsid w:val="001C16A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6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A2D"/>
  </w:style>
  <w:style w:type="paragraph" w:styleId="Footer">
    <w:name w:val="footer"/>
    <w:basedOn w:val="Normal"/>
    <w:link w:val="FooterChar"/>
    <w:uiPriority w:val="99"/>
    <w:unhideWhenUsed/>
    <w:rsid w:val="00846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5</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8</cp:revision>
  <dcterms:created xsi:type="dcterms:W3CDTF">2020-11-13T09:18:00Z</dcterms:created>
  <dcterms:modified xsi:type="dcterms:W3CDTF">2020-11-13T17:38:00Z</dcterms:modified>
</cp:coreProperties>
</file>